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BD0DC7">
        <w:rPr>
          <w:b/>
          <w:i/>
          <w:color w:val="002060"/>
          <w:sz w:val="32"/>
          <w:szCs w:val="32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Campioni di Materiali per Sistemi di Protezione Termica Flessibili</TermName>
          <TermId xmlns="http://schemas.microsoft.com/office/infopath/2007/PartnerControls">dca8fb39-2ab5-49e4-905f-a0ce617a0306</TermId>
        </TermInfo>
      </Terms>
    </f7757a0ae7774548a5db2bac7977f8a4>
    <TaxCatchAll xmlns="141e550d-053c-4ab8-85de-d75d5abd7e2a">
      <Value>729</Value>
    </TaxCatchAll>
  </documentManagement>
</p:properties>
</file>

<file path=customXml/itemProps1.xml><?xml version="1.0" encoding="utf-8"?>
<ds:datastoreItem xmlns:ds="http://schemas.openxmlformats.org/officeDocument/2006/customXml" ds:itemID="{DD58FF86-2C0C-461A-867E-77003B6CE2CF}"/>
</file>

<file path=customXml/itemProps2.xml><?xml version="1.0" encoding="utf-8"?>
<ds:datastoreItem xmlns:ds="http://schemas.openxmlformats.org/officeDocument/2006/customXml" ds:itemID="{639370B9-516B-4766-985C-721D4E68CC82}"/>
</file>

<file path=customXml/itemProps3.xml><?xml version="1.0" encoding="utf-8"?>
<ds:datastoreItem xmlns:ds="http://schemas.openxmlformats.org/officeDocument/2006/customXml" ds:itemID="{16CFC7D9-5DDB-4784-8CED-C2D3680CB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2021-01-07T16:21:00Z</dcterms:created>
  <dcterms:modified xsi:type="dcterms:W3CDTF">2021-01-07T16:21:00Z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729;#Campioni di Materiali per Sistemi di Protezione Termica Flessibili|dca8fb39-2ab5-49e4-905f-a0ce617a0306</vt:lpwstr>
  </property>
</Properties>
</file>